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3060"/>
        <w:gridCol w:w="6300"/>
      </w:tblGrid>
      <w:tr w:rsidR="00276990" w14:paraId="795D9C6F" w14:textId="77777777" w:rsidTr="005A0331">
        <w:trPr>
          <w:trHeight w:val="350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vAlign w:val="center"/>
          </w:tcPr>
          <w:p w14:paraId="071619B8" w14:textId="77777777" w:rsidR="00276990" w:rsidRPr="0068479D" w:rsidRDefault="00276990" w:rsidP="00276990">
            <w:pPr>
              <w:jc w:val="center"/>
              <w:rPr>
                <w:b/>
                <w:bCs/>
                <w:sz w:val="24"/>
                <w:szCs w:val="24"/>
              </w:rPr>
            </w:pPr>
            <w:r w:rsidRPr="0068479D">
              <w:rPr>
                <w:b/>
                <w:bCs/>
                <w:sz w:val="24"/>
                <w:szCs w:val="24"/>
              </w:rPr>
              <w:t>CUSTOMER TO PROVIDE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vAlign w:val="center"/>
          </w:tcPr>
          <w:p w14:paraId="75E550E7" w14:textId="77777777" w:rsidR="00276990" w:rsidRPr="0068479D" w:rsidRDefault="00276990" w:rsidP="00276990">
            <w:pPr>
              <w:jc w:val="center"/>
              <w:rPr>
                <w:b/>
                <w:bCs/>
                <w:sz w:val="24"/>
                <w:szCs w:val="24"/>
              </w:rPr>
            </w:pPr>
            <w:r w:rsidRPr="006E4C90">
              <w:rPr>
                <w:b/>
                <w:bCs/>
                <w:color w:val="FFFF00"/>
                <w:sz w:val="24"/>
                <w:szCs w:val="24"/>
              </w:rPr>
              <w:t>BASTROP COUNTY REQUIREMENTS</w:t>
            </w:r>
          </w:p>
        </w:tc>
      </w:tr>
      <w:tr w:rsidR="00276990" w14:paraId="4086341D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7474B88" w14:textId="77777777" w:rsidR="00276990" w:rsidRPr="0068479D" w:rsidRDefault="00276990" w:rsidP="00276990">
            <w:pPr>
              <w:jc w:val="center"/>
            </w:pPr>
            <w:r>
              <w:t>Driveway throat width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52967F7" w14:textId="77777777" w:rsidR="00276990" w:rsidRPr="0068479D" w:rsidRDefault="00276990" w:rsidP="00276990">
            <w:pPr>
              <w:jc w:val="center"/>
            </w:pPr>
            <w:r>
              <w:t>12’ min – 24’ max</w:t>
            </w:r>
          </w:p>
        </w:tc>
      </w:tr>
      <w:tr w:rsidR="00276990" w14:paraId="4EE2A028" w14:textId="77777777" w:rsidTr="005A0331">
        <w:trPr>
          <w:trHeight w:val="485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78A1E04" w14:textId="77777777" w:rsidR="00276990" w:rsidRPr="0068479D" w:rsidRDefault="00276990" w:rsidP="00276990">
            <w:pPr>
              <w:jc w:val="center"/>
            </w:pPr>
            <w:r>
              <w:t>Turn Radius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8AE655C" w14:textId="77777777" w:rsidR="00276990" w:rsidRDefault="00276990" w:rsidP="00276990">
            <w:pPr>
              <w:jc w:val="center"/>
            </w:pPr>
            <w:r w:rsidRPr="002C3113">
              <w:t>Curbed Street:</w:t>
            </w:r>
            <w:r>
              <w:t xml:space="preserve"> </w:t>
            </w:r>
            <w:r w:rsidRPr="002C3113">
              <w:rPr>
                <w:i/>
                <w:iCs/>
              </w:rPr>
              <w:t>Min. 5’ – Max 15’</w:t>
            </w:r>
          </w:p>
          <w:p w14:paraId="25732F19" w14:textId="77777777" w:rsidR="00276990" w:rsidRPr="0068479D" w:rsidRDefault="00276990" w:rsidP="00276990">
            <w:pPr>
              <w:jc w:val="center"/>
            </w:pPr>
            <w:r w:rsidRPr="0068479D">
              <w:t>Uncurbed Street:</w:t>
            </w:r>
            <w:r>
              <w:t xml:space="preserve"> </w:t>
            </w:r>
            <w:r w:rsidRPr="002C3113">
              <w:rPr>
                <w:i/>
                <w:iCs/>
              </w:rPr>
              <w:t>Min 10’ – Max 15’</w:t>
            </w:r>
          </w:p>
        </w:tc>
      </w:tr>
      <w:tr w:rsidR="00276990" w14:paraId="34A1C760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72702B5" w14:textId="77777777" w:rsidR="00276990" w:rsidRPr="0068479D" w:rsidRDefault="00276990" w:rsidP="00276990">
            <w:pPr>
              <w:jc w:val="center"/>
            </w:pPr>
            <w:r w:rsidRPr="0068479D">
              <w:t>Distance from Property Line to start of Driveway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A386A7A" w14:textId="1F0C3E1F" w:rsidR="000C20C6" w:rsidRDefault="00276990" w:rsidP="000C20C6">
            <w:pPr>
              <w:jc w:val="center"/>
            </w:pPr>
            <w:r>
              <w:t xml:space="preserve">No part of </w:t>
            </w:r>
            <w:r w:rsidR="00D616AA">
              <w:t xml:space="preserve">the </w:t>
            </w:r>
            <w:r>
              <w:t>driveway</w:t>
            </w:r>
            <w:r w:rsidR="000C20C6">
              <w:t xml:space="preserve"> or</w:t>
            </w:r>
            <w:r>
              <w:t xml:space="preserve"> culvert</w:t>
            </w:r>
            <w:r w:rsidR="000C20C6">
              <w:t xml:space="preserve"> </w:t>
            </w:r>
            <w:r w:rsidR="001E513C">
              <w:t xml:space="preserve">may </w:t>
            </w:r>
            <w:r w:rsidR="006560D9">
              <w:t xml:space="preserve">encroach </w:t>
            </w:r>
            <w:r w:rsidR="00084CE9">
              <w:t>on</w:t>
            </w:r>
          </w:p>
          <w:p w14:paraId="5E9FD456" w14:textId="488F0BFB" w:rsidR="00276990" w:rsidRPr="0068479D" w:rsidRDefault="00084CE9" w:rsidP="000C20C6">
            <w:pPr>
              <w:jc w:val="center"/>
            </w:pPr>
            <w:r>
              <w:t>any</w:t>
            </w:r>
            <w:r w:rsidR="006560D9">
              <w:t xml:space="preserve"> adjacent</w:t>
            </w:r>
            <w:r w:rsidR="00D616AA">
              <w:t xml:space="preserve"> </w:t>
            </w:r>
            <w:r w:rsidR="00276990">
              <w:t>propert</w:t>
            </w:r>
            <w:r w:rsidR="00801E45">
              <w:t>y</w:t>
            </w:r>
            <w:r w:rsidR="000C20C6">
              <w:t xml:space="preserve"> within the Count</w:t>
            </w:r>
            <w:r w:rsidR="00205B13">
              <w:t>y’</w:t>
            </w:r>
            <w:r w:rsidR="00801E45">
              <w:t>s</w:t>
            </w:r>
            <w:r w:rsidR="000C20C6">
              <w:t xml:space="preserve"> ROW</w:t>
            </w:r>
          </w:p>
        </w:tc>
      </w:tr>
      <w:tr w:rsidR="00276990" w14:paraId="33BB15AA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D6A8970" w14:textId="77777777" w:rsidR="00276990" w:rsidRDefault="00276990" w:rsidP="00276990">
            <w:pPr>
              <w:jc w:val="center"/>
            </w:pPr>
            <w:r>
              <w:t>Driveway surface material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27662E" w14:textId="77777777" w:rsidR="00276990" w:rsidRDefault="00276990" w:rsidP="00276990">
            <w:pPr>
              <w:jc w:val="center"/>
            </w:pPr>
            <w:r>
              <w:t>Must be all weather material to reduce tracking mud on county roadway &amp; prevent damage to edge of pavement.</w:t>
            </w:r>
          </w:p>
          <w:p w14:paraId="7EF90ED6" w14:textId="77777777" w:rsidR="00276990" w:rsidRDefault="00276990" w:rsidP="00276990">
            <w:pPr>
              <w:jc w:val="center"/>
            </w:pPr>
            <w:r w:rsidRPr="008F4A1D">
              <w:rPr>
                <w:i/>
                <w:iCs/>
              </w:rPr>
              <w:t>Examples: Concrete, asphalt, chip seal, flex base, etc.</w:t>
            </w:r>
          </w:p>
        </w:tc>
      </w:tr>
      <w:tr w:rsidR="00276990" w14:paraId="02715371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B3AE038" w14:textId="77777777" w:rsidR="00276990" w:rsidRDefault="00276990" w:rsidP="00276990">
            <w:pPr>
              <w:jc w:val="center"/>
            </w:pPr>
            <w:r>
              <w:t>Culvert material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CB8866F" w14:textId="77777777" w:rsidR="00276990" w:rsidRDefault="00276990" w:rsidP="00276990">
            <w:pPr>
              <w:jc w:val="center"/>
            </w:pPr>
            <w:r>
              <w:t xml:space="preserve">CMP (Corrugated Metal Pipe) </w:t>
            </w:r>
            <w:r w:rsidRPr="008F4A1D">
              <w:rPr>
                <w:b/>
                <w:bCs/>
              </w:rPr>
              <w:t>or</w:t>
            </w:r>
          </w:p>
          <w:p w14:paraId="1E0A0BBF" w14:textId="77777777" w:rsidR="00276990" w:rsidRPr="008F4A1D" w:rsidRDefault="00276990" w:rsidP="00276990">
            <w:pPr>
              <w:jc w:val="center"/>
              <w:rPr>
                <w:i/>
                <w:iCs/>
              </w:rPr>
            </w:pPr>
            <w:r>
              <w:t>RCP (Reinforced Concrete Pipe)</w:t>
            </w:r>
          </w:p>
        </w:tc>
      </w:tr>
      <w:tr w:rsidR="00276990" w14:paraId="278C322C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09ABA3E" w14:textId="77777777" w:rsidR="00276990" w:rsidRDefault="00276990" w:rsidP="00276990">
            <w:pPr>
              <w:jc w:val="center"/>
            </w:pPr>
            <w:r>
              <w:t>Culvert diameter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AE7AC19" w14:textId="067E7953" w:rsidR="00276990" w:rsidRDefault="00276990" w:rsidP="00276990">
            <w:pPr>
              <w:jc w:val="center"/>
            </w:pPr>
            <w:r>
              <w:t>Min</w:t>
            </w:r>
            <w:r w:rsidR="008F23E6">
              <w:t>imum</w:t>
            </w:r>
            <w:r>
              <w:t xml:space="preserve"> 15”</w:t>
            </w:r>
          </w:p>
          <w:p w14:paraId="04C2282E" w14:textId="55A33039" w:rsidR="00276990" w:rsidRPr="008F4A1D" w:rsidRDefault="00276990" w:rsidP="00276990">
            <w:pPr>
              <w:jc w:val="center"/>
              <w:rPr>
                <w:i/>
                <w:iCs/>
              </w:rPr>
            </w:pPr>
            <w:r w:rsidRPr="008F4A1D">
              <w:rPr>
                <w:i/>
                <w:iCs/>
              </w:rPr>
              <w:t>Arch</w:t>
            </w:r>
            <w:r w:rsidR="00424469">
              <w:rPr>
                <w:i/>
                <w:iCs/>
              </w:rPr>
              <w:t>ed</w:t>
            </w:r>
            <w:r w:rsidRPr="008F4A1D">
              <w:rPr>
                <w:i/>
                <w:iCs/>
              </w:rPr>
              <w:t xml:space="preserve"> </w:t>
            </w:r>
            <w:r w:rsidR="00424469">
              <w:rPr>
                <w:i/>
                <w:iCs/>
              </w:rPr>
              <w:t xml:space="preserve">(design) </w:t>
            </w:r>
            <w:r w:rsidRPr="008F4A1D">
              <w:rPr>
                <w:i/>
                <w:iCs/>
              </w:rPr>
              <w:t>culvert acceptable to reduce culvert height</w:t>
            </w:r>
          </w:p>
        </w:tc>
      </w:tr>
      <w:tr w:rsidR="00276990" w14:paraId="742A8D33" w14:textId="77777777" w:rsidTr="005A0331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86D8412" w14:textId="77777777" w:rsidR="00276990" w:rsidRPr="006E4C90" w:rsidRDefault="00276990" w:rsidP="00276990">
            <w:pPr>
              <w:jc w:val="center"/>
            </w:pPr>
            <w:r>
              <w:t>Distance from edge of pavement to culvert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C708852" w14:textId="2B531796" w:rsidR="00276990" w:rsidRPr="005A0331" w:rsidRDefault="005A0331" w:rsidP="00276990">
            <w:pPr>
              <w:jc w:val="center"/>
            </w:pPr>
            <w:r>
              <w:t>Used t</w:t>
            </w:r>
            <w:r w:rsidR="00276990" w:rsidRPr="005A0331">
              <w:t>o determine if in clear zone</w:t>
            </w:r>
          </w:p>
        </w:tc>
      </w:tr>
    </w:tbl>
    <w:p w14:paraId="45833805" w14:textId="77777777" w:rsidR="008F4A1D" w:rsidRDefault="008F4A1D"/>
    <w:p w14:paraId="06B9CCD8" w14:textId="77777777" w:rsidR="00C44378" w:rsidRDefault="00C44378" w:rsidP="00FA2E54">
      <w:pPr>
        <w:rPr>
          <w:b/>
          <w:bCs/>
        </w:rPr>
      </w:pPr>
    </w:p>
    <w:p w14:paraId="5F25444B" w14:textId="77777777" w:rsidR="00A66ACE" w:rsidRDefault="00A66ACE" w:rsidP="00A66ACE">
      <w:pPr>
        <w:jc w:val="center"/>
      </w:pPr>
    </w:p>
    <w:p w14:paraId="1774D90A" w14:textId="59AB90D5" w:rsidR="00A66ACE" w:rsidRDefault="00A66ACE" w:rsidP="00A66ACE">
      <w:pPr>
        <w:jc w:val="center"/>
      </w:pPr>
    </w:p>
    <w:p w14:paraId="251B1B16" w14:textId="7A6B2C41" w:rsidR="00A66ACE" w:rsidRDefault="00A66ACE" w:rsidP="00A66ACE">
      <w:pPr>
        <w:jc w:val="center"/>
      </w:pPr>
    </w:p>
    <w:p w14:paraId="1924EDD2" w14:textId="428EC6BE" w:rsidR="00FA2E54" w:rsidRDefault="00FA2E54" w:rsidP="00FA2E54">
      <w:pPr>
        <w:jc w:val="center"/>
      </w:pPr>
    </w:p>
    <w:p w14:paraId="7606DF32" w14:textId="77777777" w:rsidR="00A66ACE" w:rsidRDefault="00A66ACE" w:rsidP="00FA2E54">
      <w:pPr>
        <w:jc w:val="center"/>
      </w:pPr>
    </w:p>
    <w:p w14:paraId="55D1710F" w14:textId="77777777" w:rsidR="00A66ACE" w:rsidRDefault="00A66ACE" w:rsidP="00FA2E54">
      <w:pPr>
        <w:jc w:val="center"/>
      </w:pPr>
    </w:p>
    <w:p w14:paraId="7F64E853" w14:textId="77777777" w:rsidR="00A66ACE" w:rsidRDefault="00A66ACE" w:rsidP="00FA2E54">
      <w:pPr>
        <w:jc w:val="center"/>
      </w:pPr>
    </w:p>
    <w:p w14:paraId="5877416C" w14:textId="77777777" w:rsidR="00A66ACE" w:rsidRDefault="00A66ACE" w:rsidP="00FA2E54">
      <w:pPr>
        <w:jc w:val="center"/>
      </w:pPr>
    </w:p>
    <w:p w14:paraId="75968718" w14:textId="019AEA5B" w:rsidR="00A66ACE" w:rsidRDefault="00580550" w:rsidP="00FF50CE">
      <w:pPr>
        <w:jc w:val="center"/>
      </w:pPr>
      <w:r>
        <w:rPr>
          <w:noProof/>
        </w:rPr>
        <w:drawing>
          <wp:inline distT="0" distB="0" distL="0" distR="0" wp14:anchorId="05D68E59" wp14:editId="63AE5ACE">
            <wp:extent cx="5991854" cy="2933766"/>
            <wp:effectExtent l="0" t="0" r="9525" b="0"/>
            <wp:docPr id="8816146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864" cy="294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0CE">
        <w:rPr>
          <w:noProof/>
        </w:rPr>
        <w:drawing>
          <wp:inline distT="0" distB="0" distL="0" distR="0" wp14:anchorId="27B7B706" wp14:editId="6517F0F5">
            <wp:extent cx="6054483" cy="2756170"/>
            <wp:effectExtent l="0" t="0" r="3810" b="6350"/>
            <wp:docPr id="1028790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216" cy="277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ACE" w:rsidSect="00FD06B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A1BD" w14:textId="77777777" w:rsidR="00FD06BF" w:rsidRDefault="00FD06BF" w:rsidP="00A73CE8">
      <w:pPr>
        <w:spacing w:after="0" w:line="240" w:lineRule="auto"/>
      </w:pPr>
      <w:r>
        <w:separator/>
      </w:r>
    </w:p>
  </w:endnote>
  <w:endnote w:type="continuationSeparator" w:id="0">
    <w:p w14:paraId="09C305B6" w14:textId="77777777" w:rsidR="00FD06BF" w:rsidRDefault="00FD06BF" w:rsidP="00A7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061E" w14:textId="77777777" w:rsidR="00FD06BF" w:rsidRDefault="00FD06BF" w:rsidP="00A73CE8">
      <w:pPr>
        <w:spacing w:after="0" w:line="240" w:lineRule="auto"/>
      </w:pPr>
      <w:r>
        <w:separator/>
      </w:r>
    </w:p>
  </w:footnote>
  <w:footnote w:type="continuationSeparator" w:id="0">
    <w:p w14:paraId="31128194" w14:textId="77777777" w:rsidR="00FD06BF" w:rsidRDefault="00FD06BF" w:rsidP="00A7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4098" w14:textId="678BA084" w:rsidR="00A73CE8" w:rsidRDefault="00205B13" w:rsidP="00276990">
    <w:pPr>
      <w:pStyle w:val="Header"/>
      <w:spacing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Residential Driveway Requirements</w:t>
    </w:r>
  </w:p>
  <w:p w14:paraId="0CE59C99" w14:textId="77777777" w:rsidR="005A0331" w:rsidRPr="002C3113" w:rsidRDefault="005A0331" w:rsidP="00276990">
    <w:pPr>
      <w:pStyle w:val="Header"/>
      <w:spacing w:line="276" w:lineRule="aut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E8"/>
    <w:rsid w:val="00084CE9"/>
    <w:rsid w:val="000C20C6"/>
    <w:rsid w:val="001101BA"/>
    <w:rsid w:val="001548C0"/>
    <w:rsid w:val="001613C2"/>
    <w:rsid w:val="00173624"/>
    <w:rsid w:val="001E513C"/>
    <w:rsid w:val="00205B13"/>
    <w:rsid w:val="00257A4A"/>
    <w:rsid w:val="00276990"/>
    <w:rsid w:val="00284FE1"/>
    <w:rsid w:val="002C3113"/>
    <w:rsid w:val="00424469"/>
    <w:rsid w:val="00435793"/>
    <w:rsid w:val="00580550"/>
    <w:rsid w:val="00582480"/>
    <w:rsid w:val="005A0331"/>
    <w:rsid w:val="00617A47"/>
    <w:rsid w:val="006560D9"/>
    <w:rsid w:val="0068479D"/>
    <w:rsid w:val="006E4C90"/>
    <w:rsid w:val="007126FF"/>
    <w:rsid w:val="00734215"/>
    <w:rsid w:val="00801E45"/>
    <w:rsid w:val="008D37B6"/>
    <w:rsid w:val="008F23E6"/>
    <w:rsid w:val="008F4A1D"/>
    <w:rsid w:val="00A66ACE"/>
    <w:rsid w:val="00A72AA6"/>
    <w:rsid w:val="00A73CE8"/>
    <w:rsid w:val="00A759A5"/>
    <w:rsid w:val="00A901A9"/>
    <w:rsid w:val="00AE52DA"/>
    <w:rsid w:val="00B86175"/>
    <w:rsid w:val="00C44378"/>
    <w:rsid w:val="00D276AA"/>
    <w:rsid w:val="00D616AA"/>
    <w:rsid w:val="00DB6A7C"/>
    <w:rsid w:val="00F60D7D"/>
    <w:rsid w:val="00FA2E54"/>
    <w:rsid w:val="00FD06BF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B61F"/>
  <w15:chartTrackingRefBased/>
  <w15:docId w15:val="{2A2C2B21-4487-416D-9F44-A28BE025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E8"/>
  </w:style>
  <w:style w:type="paragraph" w:styleId="Footer">
    <w:name w:val="footer"/>
    <w:basedOn w:val="Normal"/>
    <w:link w:val="FooterChar"/>
    <w:uiPriority w:val="99"/>
    <w:unhideWhenUsed/>
    <w:rsid w:val="00A73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E8"/>
  </w:style>
  <w:style w:type="table" w:styleId="TableGrid">
    <w:name w:val="Table Grid"/>
    <w:basedOn w:val="TableNormal"/>
    <w:uiPriority w:val="39"/>
    <w:rsid w:val="00A7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Sommerfeld</dc:creator>
  <cp:keywords/>
  <dc:description/>
  <cp:lastModifiedBy>Carson Sommerfeld</cp:lastModifiedBy>
  <cp:revision>22</cp:revision>
  <cp:lastPrinted>2024-01-12T21:58:00Z</cp:lastPrinted>
  <dcterms:created xsi:type="dcterms:W3CDTF">2024-01-11T14:47:00Z</dcterms:created>
  <dcterms:modified xsi:type="dcterms:W3CDTF">2024-01-17T13:33:00Z</dcterms:modified>
</cp:coreProperties>
</file>